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57D59">
      <w:pPr>
        <w:jc w:val="center"/>
        <w:rPr>
          <w:b/>
          <w:bCs/>
          <w:sz w:val="48"/>
          <w:szCs w:val="48"/>
        </w:rPr>
      </w:pPr>
      <w:bookmarkStart w:id="0" w:name="_Toc23711"/>
      <w:bookmarkStart w:id="1" w:name="_Toc32545"/>
      <w:bookmarkStart w:id="2" w:name="_Toc4925"/>
      <w:bookmarkStart w:id="3" w:name="_Toc16193"/>
      <w:bookmarkStart w:id="4" w:name="_Toc11476"/>
      <w:r>
        <w:rPr>
          <w:rFonts w:hint="eastAsia"/>
          <w:b/>
          <w:bCs/>
          <w:sz w:val="48"/>
          <w:szCs w:val="48"/>
        </w:rPr>
        <w:t>北京大学</w:t>
      </w:r>
      <w:bookmarkEnd w:id="0"/>
      <w:bookmarkEnd w:id="1"/>
      <w:bookmarkEnd w:id="2"/>
      <w:bookmarkEnd w:id="3"/>
      <w:bookmarkEnd w:id="4"/>
    </w:p>
    <w:p w:rsidR="00C05A62" w:rsidRDefault="00C57D59">
      <w:pPr>
        <w:jc w:val="center"/>
        <w:rPr>
          <w:b/>
          <w:bCs/>
          <w:sz w:val="48"/>
          <w:szCs w:val="48"/>
        </w:rPr>
      </w:pPr>
      <w:bookmarkStart w:id="5" w:name="_Toc29405"/>
      <w:bookmarkStart w:id="6" w:name="_Toc31047"/>
      <w:bookmarkStart w:id="7" w:name="_Toc2573"/>
      <w:bookmarkStart w:id="8" w:name="_Toc3980"/>
      <w:bookmarkStart w:id="9" w:name="_Toc26294"/>
      <w:r>
        <w:rPr>
          <w:rFonts w:hint="eastAsia"/>
          <w:b/>
          <w:bCs/>
          <w:sz w:val="48"/>
          <w:szCs w:val="48"/>
        </w:rPr>
        <w:t>毕业论文（设计）管理系统</w:t>
      </w:r>
      <w:bookmarkEnd w:id="5"/>
      <w:bookmarkEnd w:id="6"/>
      <w:bookmarkEnd w:id="7"/>
      <w:bookmarkEnd w:id="8"/>
      <w:bookmarkEnd w:id="9"/>
    </w:p>
    <w:p w:rsidR="00C05A62" w:rsidRDefault="00C57D59">
      <w:pPr>
        <w:jc w:val="center"/>
        <w:rPr>
          <w:b/>
          <w:bCs/>
          <w:color w:val="000000" w:themeColor="text1"/>
          <w:szCs w:val="48"/>
        </w:rPr>
      </w:pPr>
      <w:bookmarkStart w:id="10" w:name="_Toc7718"/>
      <w:bookmarkStart w:id="11" w:name="_Toc19298"/>
      <w:bookmarkStart w:id="12" w:name="_Toc29092"/>
      <w:bookmarkStart w:id="13" w:name="_Toc9325"/>
      <w:bookmarkStart w:id="14" w:name="_Toc20255"/>
      <w:r>
        <w:rPr>
          <w:rFonts w:hint="eastAsia"/>
          <w:b/>
          <w:bCs/>
          <w:sz w:val="48"/>
          <w:szCs w:val="48"/>
        </w:rPr>
        <w:t>学生使用手册</w:t>
      </w:r>
      <w:bookmarkEnd w:id="10"/>
      <w:bookmarkEnd w:id="11"/>
      <w:bookmarkEnd w:id="12"/>
      <w:bookmarkEnd w:id="13"/>
      <w:r>
        <w:rPr>
          <w:rFonts w:hint="eastAsia"/>
          <w:b/>
          <w:bCs/>
          <w:sz w:val="48"/>
          <w:szCs w:val="48"/>
        </w:rPr>
        <w:t>（经济学院）</w:t>
      </w:r>
      <w:bookmarkEnd w:id="14"/>
    </w:p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05A62"/>
    <w:p w:rsidR="00C05A62" w:rsidRDefault="00C57D59">
      <w:pPr>
        <w:jc w:val="center"/>
        <w:rPr>
          <w:rFonts w:ascii="宋体" w:eastAsia="宋体" w:hAnsi="宋体" w:cs="宋体"/>
          <w:sz w:val="24"/>
          <w:szCs w:val="24"/>
        </w:rPr>
      </w:pPr>
      <w:bookmarkStart w:id="15" w:name="_Toc18039"/>
      <w:bookmarkStart w:id="16" w:name="_Toc8356"/>
      <w:bookmarkStart w:id="17" w:name="_Toc463"/>
      <w:bookmarkStart w:id="18" w:name="_Toc27575"/>
      <w:bookmarkStart w:id="19" w:name="_Toc6975"/>
      <w:r>
        <w:rPr>
          <w:rFonts w:ascii="宋体" w:eastAsia="宋体" w:hAnsi="宋体" w:cs="宋体" w:hint="eastAsia"/>
          <w:sz w:val="24"/>
          <w:szCs w:val="24"/>
        </w:rPr>
        <w:t>同方知网数字出版技术股份有限公司</w:t>
      </w:r>
      <w:bookmarkEnd w:id="15"/>
      <w:bookmarkEnd w:id="16"/>
      <w:bookmarkEnd w:id="17"/>
      <w:bookmarkEnd w:id="18"/>
      <w:bookmarkEnd w:id="19"/>
    </w:p>
    <w:p w:rsidR="00C05A62" w:rsidRDefault="00C57D59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2020.11</w:t>
      </w:r>
    </w:p>
    <w:p w:rsidR="00C05A62" w:rsidRDefault="00C05A62">
      <w:pPr>
        <w:jc w:val="center"/>
        <w:rPr>
          <w:sz w:val="24"/>
        </w:rPr>
      </w:pPr>
    </w:p>
    <w:p w:rsidR="00C05A62" w:rsidRDefault="00C05A62">
      <w:pPr>
        <w:jc w:val="center"/>
        <w:rPr>
          <w:sz w:val="24"/>
        </w:rPr>
      </w:pPr>
    </w:p>
    <w:p w:rsidR="00C05A62" w:rsidRDefault="00C05A62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C05A62" w:rsidRDefault="00C05A62">
      <w:pPr>
        <w:spacing w:line="276" w:lineRule="auto"/>
        <w:rPr>
          <w:b/>
        </w:rPr>
      </w:pPr>
    </w:p>
    <w:p w:rsidR="00C05A62" w:rsidRDefault="00C05A62">
      <w:pPr>
        <w:spacing w:line="276" w:lineRule="auto"/>
      </w:pPr>
    </w:p>
    <w:sdt>
      <w:sdtPr>
        <w:rPr>
          <w:rFonts w:ascii="宋体" w:eastAsia="宋体" w:hAnsi="宋体"/>
          <w:b/>
          <w:bCs/>
          <w:sz w:val="32"/>
          <w:szCs w:val="32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  <w:szCs w:val="22"/>
        </w:rPr>
      </w:sdtEndPr>
      <w:sdtContent>
        <w:p w:rsidR="00C05A62" w:rsidRDefault="00C57D5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目录</w:t>
          </w:r>
        </w:p>
        <w:p w:rsidR="00C05A62" w:rsidRDefault="00C57D59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20675" w:history="1">
            <w:r>
              <w:rPr>
                <w:rFonts w:hint="eastAsia"/>
              </w:rPr>
              <w:t>一、登录</w:t>
            </w:r>
            <w:r>
              <w:tab/>
            </w:r>
            <w:r w:rsidR="00E328C5">
              <w:fldChar w:fldCharType="begin"/>
            </w:r>
            <w:r w:rsidR="00E328C5">
              <w:instrText xml:space="preserve"> PAGEREF _Toc20675 </w:instrText>
            </w:r>
            <w:r w:rsidR="00E328C5">
              <w:fldChar w:fldCharType="separate"/>
            </w:r>
            <w:r>
              <w:t>3</w:t>
            </w:r>
            <w:r w:rsidR="00E328C5"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10842" w:history="1">
            <w:r w:rsidR="00C57D59">
              <w:rPr>
                <w:rFonts w:hint="eastAsia"/>
              </w:rPr>
              <w:t>1.</w:t>
            </w:r>
            <w:r w:rsidR="00C57D59">
              <w:t>登录系统</w:t>
            </w:r>
            <w:r w:rsidR="00C57D59">
              <w:tab/>
            </w:r>
            <w:r>
              <w:fldChar w:fldCharType="begin"/>
            </w:r>
            <w:r>
              <w:instrText xml:space="preserve"> PAGEREF _Toc10842 </w:instrText>
            </w:r>
            <w:r>
              <w:fldChar w:fldCharType="separate"/>
            </w:r>
            <w:r w:rsidR="00C57D59">
              <w:t>3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14228" w:history="1">
            <w:r w:rsidR="00C57D59">
              <w:rPr>
                <w:rFonts w:hint="eastAsia"/>
              </w:rPr>
              <w:t>2.</w:t>
            </w:r>
            <w:r w:rsidR="00C57D59">
              <w:t>首次登录强制修改密码</w:t>
            </w:r>
            <w:r w:rsidR="00C57D59">
              <w:tab/>
            </w:r>
            <w:r>
              <w:fldChar w:fldCharType="begin"/>
            </w:r>
            <w:r>
              <w:instrText xml:space="preserve"> PAGEREF _Toc14228 </w:instrText>
            </w:r>
            <w:r>
              <w:fldChar w:fldCharType="separate"/>
            </w:r>
            <w:r w:rsidR="00C57D59">
              <w:t>3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30231" w:history="1">
            <w:r w:rsidR="00C57D59">
              <w:rPr>
                <w:rFonts w:hint="eastAsia"/>
              </w:rPr>
              <w:t>3.</w:t>
            </w:r>
            <w:r w:rsidR="00C57D59">
              <w:t>用户设置</w:t>
            </w:r>
            <w:r w:rsidR="00C57D59">
              <w:tab/>
            </w:r>
            <w:r>
              <w:fldChar w:fldCharType="begin"/>
            </w:r>
            <w:r>
              <w:instrText xml:space="preserve"> PAGEREF _Toc30231 </w:instrText>
            </w:r>
            <w:r>
              <w:fldChar w:fldCharType="separate"/>
            </w:r>
            <w:r w:rsidR="00C57D59">
              <w:t>3</w:t>
            </w:r>
            <w:r>
              <w:fldChar w:fldCharType="end"/>
            </w:r>
          </w:hyperlink>
        </w:p>
        <w:p w:rsidR="00C05A62" w:rsidRDefault="00E328C5">
          <w:pPr>
            <w:pStyle w:val="10"/>
            <w:tabs>
              <w:tab w:val="right" w:leader="dot" w:pos="8306"/>
            </w:tabs>
          </w:pPr>
          <w:hyperlink w:anchor="_Toc11111" w:history="1">
            <w:r w:rsidR="00C57D59">
              <w:rPr>
                <w:rFonts w:hint="eastAsia"/>
              </w:rPr>
              <w:t>二、师生双选管理</w:t>
            </w:r>
            <w:r w:rsidR="00C57D59">
              <w:tab/>
            </w:r>
            <w:r>
              <w:fldChar w:fldCharType="begin"/>
            </w:r>
            <w:r>
              <w:instrText xml:space="preserve"> PAGEREF _Toc11111 </w:instrText>
            </w:r>
            <w:r>
              <w:fldChar w:fldCharType="separate"/>
            </w:r>
            <w:r w:rsidR="00C57D59">
              <w:t>4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3738" w:history="1">
            <w:r w:rsidR="00C57D59">
              <w:rPr>
                <w:rFonts w:hint="eastAsia"/>
              </w:rPr>
              <w:t>1.</w:t>
            </w:r>
            <w:r w:rsidR="00C57D59">
              <w:rPr>
                <w:rFonts w:hint="eastAsia"/>
              </w:rPr>
              <w:t>查看题目</w:t>
            </w:r>
            <w:r w:rsidR="00C57D59">
              <w:tab/>
            </w:r>
            <w:r>
              <w:fldChar w:fldCharType="begin"/>
            </w:r>
            <w:r>
              <w:instrText xml:space="preserve"> PAGEREF _Toc3738 </w:instrText>
            </w:r>
            <w:r>
              <w:fldChar w:fldCharType="separate"/>
            </w:r>
            <w:r w:rsidR="00C57D59">
              <w:t>4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6793" w:history="1">
            <w:r w:rsidR="00C57D59">
              <w:rPr>
                <w:rFonts w:hint="eastAsia"/>
              </w:rPr>
              <w:t>2</w:t>
            </w:r>
            <w:r w:rsidR="00C57D59">
              <w:t>.</w:t>
            </w:r>
            <w:r w:rsidR="00C57D59">
              <w:rPr>
                <w:rFonts w:hint="eastAsia"/>
              </w:rPr>
              <w:t>题目修改</w:t>
            </w:r>
            <w:r w:rsidR="00C57D59">
              <w:tab/>
            </w:r>
            <w:r>
              <w:fldChar w:fldCharType="begin"/>
            </w:r>
            <w:r>
              <w:instrText xml:space="preserve"> PAGEREF _Toc6793 </w:instrText>
            </w:r>
            <w:r>
              <w:fldChar w:fldCharType="separate"/>
            </w:r>
            <w:r w:rsidR="00C57D59">
              <w:t>4</w:t>
            </w:r>
            <w:r>
              <w:fldChar w:fldCharType="end"/>
            </w:r>
          </w:hyperlink>
        </w:p>
        <w:p w:rsidR="00C05A62" w:rsidRDefault="00E328C5">
          <w:pPr>
            <w:pStyle w:val="10"/>
            <w:tabs>
              <w:tab w:val="right" w:leader="dot" w:pos="8306"/>
            </w:tabs>
          </w:pPr>
          <w:hyperlink w:anchor="_Toc22871" w:history="1">
            <w:r w:rsidR="00C57D59">
              <w:rPr>
                <w:rFonts w:hint="eastAsia"/>
                <w:highlight w:val="lightGray"/>
              </w:rPr>
              <w:t>三、</w:t>
            </w:r>
            <w:r w:rsidR="00C57D59">
              <w:rPr>
                <w:rFonts w:hint="eastAsia"/>
              </w:rPr>
              <w:t>过程管理</w:t>
            </w:r>
            <w:r w:rsidR="00C57D59">
              <w:tab/>
            </w:r>
            <w:r>
              <w:fldChar w:fldCharType="begin"/>
            </w:r>
            <w:r>
              <w:instrText xml:space="preserve"> PAGEREF _Toc22871 </w:instrText>
            </w:r>
            <w:r>
              <w:fldChar w:fldCharType="separate"/>
            </w:r>
            <w:r w:rsidR="00C57D59">
              <w:t>4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11147" w:history="1">
            <w:r w:rsidR="00C57D59">
              <w:rPr>
                <w:rFonts w:hint="eastAsia"/>
              </w:rPr>
              <w:t>1</w:t>
            </w:r>
            <w:r w:rsidR="00C57D59">
              <w:rPr>
                <w:rFonts w:hint="eastAsia"/>
              </w:rPr>
              <w:t>、</w:t>
            </w:r>
            <w:r w:rsidR="00C57D59">
              <w:t>提交</w:t>
            </w:r>
            <w:r w:rsidR="00C57D59">
              <w:rPr>
                <w:rFonts w:hint="eastAsia"/>
              </w:rPr>
              <w:t>中期检查</w:t>
            </w:r>
            <w:r w:rsidR="00C57D59">
              <w:tab/>
            </w:r>
            <w:r>
              <w:fldChar w:fldCharType="begin"/>
            </w:r>
            <w:r>
              <w:instrText xml:space="preserve"> PAGEREF _Toc11147 </w:instrText>
            </w:r>
            <w:r>
              <w:fldChar w:fldCharType="separate"/>
            </w:r>
            <w:r w:rsidR="00C57D59">
              <w:t>4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9665" w:history="1">
            <w:r w:rsidR="00C57D59">
              <w:rPr>
                <w:rFonts w:hint="eastAsia"/>
              </w:rPr>
              <w:t>2</w:t>
            </w:r>
            <w:r w:rsidR="00C57D59">
              <w:rPr>
                <w:rFonts w:hint="eastAsia"/>
              </w:rPr>
              <w:t>、</w:t>
            </w:r>
            <w:r w:rsidR="00C57D59">
              <w:t>提交</w:t>
            </w:r>
            <w:r w:rsidR="00C57D59">
              <w:rPr>
                <w:rFonts w:hint="eastAsia"/>
              </w:rPr>
              <w:t>毕业论文检测稿</w:t>
            </w:r>
            <w:r w:rsidR="00C57D59">
              <w:tab/>
            </w:r>
            <w:r>
              <w:fldChar w:fldCharType="begin"/>
            </w:r>
            <w:r>
              <w:instrText xml:space="preserve"> PAGEREF _Toc9665 </w:instrText>
            </w:r>
            <w:r>
              <w:fldChar w:fldCharType="separate"/>
            </w:r>
            <w:r w:rsidR="00C57D59">
              <w:t>5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20124" w:history="1">
            <w:r w:rsidR="00C57D59">
              <w:rPr>
                <w:rFonts w:hint="eastAsia"/>
              </w:rPr>
              <w:t>3</w:t>
            </w:r>
            <w:r w:rsidR="00C57D59">
              <w:rPr>
                <w:rFonts w:hint="eastAsia"/>
              </w:rPr>
              <w:t>、提交原创声明及授权说明</w:t>
            </w:r>
            <w:r w:rsidR="00C57D59">
              <w:tab/>
            </w:r>
            <w:r>
              <w:fldChar w:fldCharType="begin"/>
            </w:r>
            <w:r>
              <w:instrText xml:space="preserve"> PAGEREF _Toc20124 </w:instrText>
            </w:r>
            <w:r>
              <w:fldChar w:fldCharType="separate"/>
            </w:r>
            <w:r w:rsidR="00C57D59">
              <w:t>6</w:t>
            </w:r>
            <w:r>
              <w:fldChar w:fldCharType="end"/>
            </w:r>
          </w:hyperlink>
        </w:p>
        <w:p w:rsidR="00C05A62" w:rsidRDefault="00E328C5">
          <w:pPr>
            <w:pStyle w:val="20"/>
            <w:tabs>
              <w:tab w:val="right" w:leader="dot" w:pos="8306"/>
            </w:tabs>
          </w:pPr>
          <w:hyperlink w:anchor="_Toc4042" w:history="1">
            <w:r w:rsidR="00C57D59">
              <w:rPr>
                <w:rFonts w:hint="eastAsia"/>
              </w:rPr>
              <w:t>4</w:t>
            </w:r>
            <w:r w:rsidR="00C57D59">
              <w:rPr>
                <w:rFonts w:hint="eastAsia"/>
              </w:rPr>
              <w:t>、</w:t>
            </w:r>
            <w:r w:rsidR="00C57D59">
              <w:t>提交</w:t>
            </w:r>
            <w:r w:rsidR="00C57D59">
              <w:rPr>
                <w:rFonts w:hint="eastAsia"/>
              </w:rPr>
              <w:t>毕业论文最终版</w:t>
            </w:r>
            <w:r w:rsidR="00C57D59">
              <w:tab/>
            </w:r>
            <w:r>
              <w:fldChar w:fldCharType="begin"/>
            </w:r>
            <w:r>
              <w:instrText xml:space="preserve"> PAGEREF _Toc4042 </w:instrText>
            </w:r>
            <w:r>
              <w:fldChar w:fldCharType="separate"/>
            </w:r>
            <w:r w:rsidR="00C57D59">
              <w:t>7</w:t>
            </w:r>
            <w:r>
              <w:fldChar w:fldCharType="end"/>
            </w:r>
          </w:hyperlink>
        </w:p>
        <w:p w:rsidR="00C05A62" w:rsidRDefault="00C57D59">
          <w:pPr>
            <w:spacing w:line="276" w:lineRule="auto"/>
            <w:rPr>
              <w:b/>
            </w:rPr>
            <w:sectPr w:rsidR="00C05A62">
              <w:headerReference w:type="default" r:id="rId8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C05A62" w:rsidRDefault="00C57D59">
      <w:pPr>
        <w:pStyle w:val="1"/>
        <w:spacing w:before="312"/>
      </w:pPr>
      <w:bookmarkStart w:id="20" w:name="_Toc27434"/>
      <w:bookmarkStart w:id="21" w:name="_Toc20675"/>
      <w:r>
        <w:rPr>
          <w:rFonts w:hint="eastAsia"/>
        </w:rPr>
        <w:lastRenderedPageBreak/>
        <w:t>一、登录</w:t>
      </w:r>
      <w:bookmarkEnd w:id="20"/>
      <w:bookmarkEnd w:id="21"/>
    </w:p>
    <w:p w:rsidR="00C05A62" w:rsidRDefault="00C57D59">
      <w:pPr>
        <w:pStyle w:val="2"/>
      </w:pPr>
      <w:bookmarkStart w:id="22" w:name="_Toc10842"/>
      <w:r>
        <w:rPr>
          <w:rFonts w:hint="eastAsia"/>
        </w:rPr>
        <w:t>1.</w:t>
      </w:r>
      <w:r>
        <w:t>登录系统</w:t>
      </w:r>
      <w:bookmarkEnd w:id="22"/>
    </w:p>
    <w:p w:rsidR="00C05A62" w:rsidRDefault="00C57D59">
      <w:pPr>
        <w:spacing w:line="276" w:lineRule="auto"/>
        <w:ind w:firstLineChars="200" w:firstLine="420"/>
        <w:rPr>
          <w:rFonts w:eastAsia="宋体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9" w:history="1">
        <w:r>
          <w:rPr>
            <w:rStyle w:val="a5"/>
            <w:rFonts w:ascii="宋体" w:eastAsia="宋体" w:hAnsi="宋体" w:cs="宋体"/>
            <w:sz w:val="24"/>
            <w:szCs w:val="24"/>
          </w:rPr>
          <w:t>http://pku.co.cnki.net/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（http后无s)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</w:t>
      </w:r>
      <w:r>
        <w:rPr>
          <w:rFonts w:hint="eastAsia"/>
          <w:b/>
          <w:bCs/>
          <w:color w:val="303030"/>
        </w:rPr>
        <w:t>微信“扫一扫</w:t>
      </w:r>
      <w:r>
        <w:rPr>
          <w:rFonts w:hint="eastAsia"/>
          <w:color w:val="303030"/>
        </w:rPr>
        <w:t>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</w:t>
      </w:r>
      <w:r w:rsidR="00932C37">
        <w:rPr>
          <w:rFonts w:hint="eastAsia"/>
          <w:color w:val="303030"/>
        </w:rPr>
        <w:t>修读了</w:t>
      </w:r>
      <w:r>
        <w:rPr>
          <w:rFonts w:hint="eastAsia"/>
          <w:color w:val="303030"/>
        </w:rPr>
        <w:t>双学位的学生，选择专业进入系统（单专业学生无须选择，直接进入系统）</w:t>
      </w:r>
    </w:p>
    <w:p w:rsidR="00C05A62" w:rsidRDefault="00C57D59">
      <w:pPr>
        <w:widowControl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636260" cy="3485515"/>
            <wp:effectExtent l="0" t="0" r="2540" b="63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pStyle w:val="2"/>
      </w:pPr>
      <w:bookmarkStart w:id="23" w:name="_Toc14228"/>
      <w:r>
        <w:rPr>
          <w:rFonts w:hint="eastAsia"/>
        </w:rPr>
        <w:t>2.</w:t>
      </w:r>
      <w:r>
        <w:t>首次登录强制修改密码</w:t>
      </w:r>
      <w:bookmarkEnd w:id="23"/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步：绑定手机号，修改密码（须与初始密码不同），成功后会自动退出系统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步：使用新修改的密码重新登录，建议绑定微信，日后</w:t>
      </w:r>
      <w:proofErr w:type="gramStart"/>
      <w:r>
        <w:rPr>
          <w:rFonts w:hint="eastAsia"/>
          <w:color w:val="303030"/>
        </w:rPr>
        <w:t>微信扫码</w:t>
      </w:r>
      <w:proofErr w:type="gramEnd"/>
      <w:r>
        <w:rPr>
          <w:rFonts w:hint="eastAsia"/>
          <w:color w:val="303030"/>
        </w:rPr>
        <w:t>登陆。</w:t>
      </w:r>
    </w:p>
    <w:p w:rsidR="00C05A62" w:rsidRDefault="00C57D5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C05A62" w:rsidRDefault="00C57D59">
      <w:pPr>
        <w:pStyle w:val="2"/>
      </w:pPr>
      <w:bookmarkStart w:id="24" w:name="_Toc30231"/>
      <w:r>
        <w:rPr>
          <w:rFonts w:hint="eastAsia"/>
        </w:rPr>
        <w:t>3.</w:t>
      </w:r>
      <w:r>
        <w:t>用户设置</w:t>
      </w:r>
      <w:bookmarkEnd w:id="24"/>
    </w:p>
    <w:p w:rsidR="00C05A62" w:rsidRDefault="00C57D5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C05A62" w:rsidRDefault="00C57D59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A62" w:rsidRDefault="00C57D59">
      <w:pPr>
        <w:pStyle w:val="1"/>
        <w:spacing w:before="312"/>
      </w:pPr>
      <w:bookmarkStart w:id="25" w:name="_Toc788"/>
      <w:bookmarkStart w:id="26" w:name="_Toc11111"/>
      <w:r>
        <w:rPr>
          <w:rFonts w:hint="eastAsia"/>
        </w:rPr>
        <w:t>二、</w:t>
      </w:r>
      <w:proofErr w:type="gramStart"/>
      <w:r>
        <w:rPr>
          <w:rFonts w:hint="eastAsia"/>
        </w:rPr>
        <w:t>师生双</w:t>
      </w:r>
      <w:proofErr w:type="gramEnd"/>
      <w:r>
        <w:rPr>
          <w:rFonts w:hint="eastAsia"/>
        </w:rPr>
        <w:t>选管理</w:t>
      </w:r>
      <w:bookmarkEnd w:id="25"/>
      <w:bookmarkEnd w:id="26"/>
    </w:p>
    <w:p w:rsidR="00C05A62" w:rsidRDefault="00C57D59">
      <w:pPr>
        <w:pStyle w:val="2"/>
      </w:pPr>
      <w:bookmarkStart w:id="27" w:name="_Toc3738"/>
      <w:r>
        <w:rPr>
          <w:rFonts w:hint="eastAsia"/>
        </w:rPr>
        <w:t>1.</w:t>
      </w:r>
      <w:r>
        <w:rPr>
          <w:rFonts w:hint="eastAsia"/>
        </w:rPr>
        <w:t>查看题目</w:t>
      </w:r>
      <w:bookmarkEnd w:id="27"/>
    </w:p>
    <w:p w:rsidR="00C05A62" w:rsidRDefault="00C57D59">
      <w:pPr>
        <w:ind w:firstLineChars="200" w:firstLine="422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首页</w:t>
      </w:r>
      <w:r>
        <w:rPr>
          <w:rFonts w:hint="eastAsia"/>
          <w:b/>
          <w:bCs/>
          <w:color w:val="0000FF"/>
        </w:rPr>
        <w:t>-</w:t>
      </w:r>
      <w:r>
        <w:rPr>
          <w:rFonts w:hint="eastAsia"/>
          <w:b/>
          <w:bCs/>
          <w:color w:val="0000FF"/>
        </w:rPr>
        <w:t>我的题目</w:t>
      </w:r>
      <w:r>
        <w:rPr>
          <w:rFonts w:hint="eastAsia"/>
          <w:b/>
          <w:bCs/>
          <w:color w:val="0000FF"/>
        </w:rPr>
        <w:t>-</w:t>
      </w:r>
      <w:r>
        <w:rPr>
          <w:rFonts w:hint="eastAsia"/>
          <w:b/>
          <w:bCs/>
          <w:color w:val="0000FF"/>
        </w:rPr>
        <w:t>查看详情（学生查看题目具体信息）</w:t>
      </w:r>
    </w:p>
    <w:p w:rsidR="00C05A62" w:rsidRDefault="00C57D59">
      <w:r>
        <w:rPr>
          <w:noProof/>
        </w:rPr>
        <w:drawing>
          <wp:inline distT="0" distB="0" distL="114300" distR="114300">
            <wp:extent cx="5273040" cy="1786255"/>
            <wp:effectExtent l="0" t="0" r="3810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pStyle w:val="2"/>
      </w:pPr>
      <w:bookmarkStart w:id="28" w:name="_Toc6793"/>
      <w:r>
        <w:rPr>
          <w:rFonts w:hint="eastAsia"/>
        </w:rPr>
        <w:t>2</w:t>
      </w:r>
      <w:r>
        <w:t>.</w:t>
      </w:r>
      <w:r>
        <w:rPr>
          <w:rFonts w:hint="eastAsia"/>
        </w:rPr>
        <w:t>题目修改</w:t>
      </w:r>
      <w:bookmarkEnd w:id="28"/>
    </w:p>
    <w:p w:rsidR="00C05A62" w:rsidRDefault="00C57D5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学生-首页-我的题目-查看详情-修改题目（</w:t>
      </w:r>
      <w:bookmarkStart w:id="29" w:name="_GoBack"/>
      <w:bookmarkEnd w:id="29"/>
      <w:r>
        <w:rPr>
          <w:rFonts w:asciiTheme="minorEastAsia" w:hAnsiTheme="minorEastAsia" w:hint="eastAsia"/>
          <w:color w:val="303030"/>
        </w:rPr>
        <w:t>指导教师允许修改后方可操作）</w:t>
      </w:r>
    </w:p>
    <w:p w:rsidR="00C05A62" w:rsidRDefault="00C57D5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845810" cy="2038985"/>
            <wp:effectExtent l="0" t="0" r="2540" b="889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pStyle w:val="1"/>
        <w:spacing w:before="312"/>
      </w:pPr>
      <w:bookmarkStart w:id="30" w:name="_Toc31432"/>
      <w:bookmarkStart w:id="31" w:name="_Toc22871"/>
      <w:r>
        <w:rPr>
          <w:rFonts w:hint="eastAsia"/>
          <w:highlight w:val="lightGray"/>
        </w:rPr>
        <w:t>三、</w:t>
      </w:r>
      <w:r>
        <w:rPr>
          <w:rFonts w:hint="eastAsia"/>
        </w:rPr>
        <w:t>过程管理</w:t>
      </w:r>
      <w:bookmarkEnd w:id="30"/>
      <w:bookmarkEnd w:id="31"/>
    </w:p>
    <w:p w:rsidR="00C05A62" w:rsidRDefault="00C57D59">
      <w:pPr>
        <w:pStyle w:val="2"/>
      </w:pPr>
      <w:bookmarkStart w:id="32" w:name="_Toc11147"/>
      <w:r>
        <w:rPr>
          <w:rFonts w:hint="eastAsia"/>
        </w:rPr>
        <w:t>1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中期检查</w:t>
      </w:r>
      <w:bookmarkEnd w:id="32"/>
    </w:p>
    <w:p w:rsidR="00C05A62" w:rsidRDefault="00C57D59">
      <w:r>
        <w:rPr>
          <w:rFonts w:hint="eastAsia"/>
        </w:rPr>
        <w:t>路径</w:t>
      </w:r>
      <w:r>
        <w:rPr>
          <w:rFonts w:hint="eastAsia"/>
        </w:rPr>
        <w:t>1</w:t>
      </w:r>
      <w:r>
        <w:rPr>
          <w:rFonts w:hint="eastAsia"/>
        </w:rPr>
        <w:t>：过程文管理</w:t>
      </w:r>
      <w:r>
        <w:rPr>
          <w:rFonts w:hint="eastAsia"/>
        </w:rPr>
        <w:t>-</w:t>
      </w:r>
      <w:r>
        <w:rPr>
          <w:rFonts w:hint="eastAsia"/>
        </w:rPr>
        <w:t>提交中期检查</w:t>
      </w:r>
    </w:p>
    <w:p w:rsidR="00C05A62" w:rsidRDefault="00C57D59">
      <w:r>
        <w:rPr>
          <w:rFonts w:hint="eastAsia"/>
        </w:rPr>
        <w:t>路径</w:t>
      </w:r>
      <w:r>
        <w:rPr>
          <w:rFonts w:hint="eastAsia"/>
        </w:rPr>
        <w:t>2</w:t>
      </w:r>
      <w:r>
        <w:rPr>
          <w:rFonts w:hint="eastAsia"/>
        </w:rPr>
        <w:t>：首页</w:t>
      </w:r>
      <w:r>
        <w:rPr>
          <w:rFonts w:hint="eastAsia"/>
        </w:rPr>
        <w:t>-</w:t>
      </w:r>
      <w:r>
        <w:rPr>
          <w:rFonts w:hint="eastAsia"/>
        </w:rPr>
        <w:t>过程文档信息</w:t>
      </w:r>
      <w:r>
        <w:rPr>
          <w:rFonts w:hint="eastAsia"/>
        </w:rPr>
        <w:t>-</w:t>
      </w:r>
      <w:r>
        <w:rPr>
          <w:rFonts w:hint="eastAsia"/>
        </w:rPr>
        <w:t>中期检查</w:t>
      </w:r>
      <w:r>
        <w:rPr>
          <w:rFonts w:hint="eastAsia"/>
        </w:rPr>
        <w:t>-</w:t>
      </w:r>
      <w:r>
        <w:rPr>
          <w:rFonts w:hint="eastAsia"/>
        </w:rPr>
        <w:t>提交中期检查</w:t>
      </w:r>
    </w:p>
    <w:p w:rsidR="00C05A62" w:rsidRDefault="00C05A62"/>
    <w:p w:rsidR="00C05A62" w:rsidRDefault="00C57D59">
      <w:r>
        <w:rPr>
          <w:noProof/>
        </w:rPr>
        <w:lastRenderedPageBreak/>
        <w:drawing>
          <wp:inline distT="0" distB="0" distL="114300" distR="114300">
            <wp:extent cx="5266055" cy="3059430"/>
            <wp:effectExtent l="0" t="0" r="127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05A62"/>
    <w:p w:rsidR="00C05A62" w:rsidRDefault="00C57D59">
      <w:r>
        <w:rPr>
          <w:noProof/>
        </w:rPr>
        <w:drawing>
          <wp:inline distT="0" distB="0" distL="114300" distR="114300">
            <wp:extent cx="5269230" cy="2237105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Pr="004C25B7" w:rsidRDefault="00C57D59">
      <w:pPr>
        <w:rPr>
          <w:b/>
          <w:bCs/>
          <w:sz w:val="24"/>
          <w:szCs w:val="24"/>
        </w:rPr>
      </w:pPr>
      <w:r w:rsidRPr="004C25B7">
        <w:rPr>
          <w:rFonts w:hint="eastAsia"/>
          <w:b/>
          <w:bCs/>
          <w:sz w:val="24"/>
          <w:szCs w:val="24"/>
        </w:rPr>
        <w:t>导师填写评语后，学生可在系统中查看</w:t>
      </w:r>
    </w:p>
    <w:p w:rsidR="00C05A62" w:rsidRDefault="00C05A62"/>
    <w:p w:rsidR="00C05A62" w:rsidRDefault="00C57D59">
      <w:pPr>
        <w:pStyle w:val="2"/>
      </w:pPr>
      <w:bookmarkStart w:id="33" w:name="_Toc9665"/>
      <w:r>
        <w:rPr>
          <w:rFonts w:hint="eastAsia"/>
        </w:rPr>
        <w:t>2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毕业论文检测稿</w:t>
      </w:r>
      <w:bookmarkEnd w:id="33"/>
    </w:p>
    <w:p w:rsidR="00C05A62" w:rsidRDefault="00C57D59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步：选择“过程文档管理-提交毕业论文（设计）检测”打开页面，或者在学生首页的“毕业论文（设计）”栏的“点击提交”</w:t>
      </w:r>
    </w:p>
    <w:p w:rsidR="00C05A62" w:rsidRDefault="00C57D59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2834005"/>
            <wp:effectExtent l="0" t="0" r="317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spacing w:line="276" w:lineRule="auto"/>
        <w:ind w:firstLineChars="200" w:firstLine="420"/>
        <w:jc w:val="left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</w:t>
      </w:r>
      <w:proofErr w:type="gramStart"/>
      <w:r>
        <w:rPr>
          <w:rFonts w:asciiTheme="minorEastAsia" w:hAnsiTheme="minorEastAsia" w:hint="eastAsia"/>
          <w:color w:val="303030"/>
        </w:rPr>
        <w:t>上传待检测</w:t>
      </w:r>
      <w:proofErr w:type="gramEnd"/>
      <w:r>
        <w:rPr>
          <w:rFonts w:asciiTheme="minorEastAsia" w:hAnsiTheme="minorEastAsia" w:hint="eastAsia"/>
          <w:color w:val="303030"/>
        </w:rPr>
        <w:t>毕业论文文档</w:t>
      </w:r>
      <w:r>
        <w:rPr>
          <w:noProof/>
        </w:rPr>
        <w:drawing>
          <wp:inline distT="0" distB="0" distL="114300" distR="114300">
            <wp:extent cx="5269865" cy="2862580"/>
            <wp:effectExtent l="0" t="0" r="6985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05A6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C05A62" w:rsidRDefault="00C57D5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C05A62" w:rsidRDefault="00C05A6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C05A62" w:rsidRDefault="00C57D59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*目前学校设置两次检测机会，具体检测时间听从学院具体安排。只要导师</w:t>
      </w:r>
      <w:r>
        <w:rPr>
          <w:rFonts w:asciiTheme="minorEastAsia" w:hAnsiTheme="minorEastAsia" w:hint="eastAsia"/>
          <w:b/>
          <w:bCs/>
          <w:color w:val="0000FF"/>
        </w:rPr>
        <w:t>未审核或审核不通过</w:t>
      </w:r>
      <w:r>
        <w:rPr>
          <w:rFonts w:asciiTheme="minorEastAsia" w:hAnsiTheme="minorEastAsia" w:hint="eastAsia"/>
          <w:b/>
          <w:bCs/>
          <w:color w:val="303030"/>
        </w:rPr>
        <w:t>状态下，学生</w:t>
      </w:r>
      <w:r w:rsidR="0076282D">
        <w:rPr>
          <w:rFonts w:asciiTheme="minorEastAsia" w:hAnsiTheme="minorEastAsia" w:hint="eastAsia"/>
          <w:b/>
          <w:bCs/>
          <w:color w:val="FF0000"/>
        </w:rPr>
        <w:t>在两次截止日期之</w:t>
      </w:r>
      <w:r>
        <w:rPr>
          <w:rFonts w:asciiTheme="minorEastAsia" w:hAnsiTheme="minorEastAsia" w:hint="eastAsia"/>
          <w:b/>
          <w:bCs/>
          <w:color w:val="FF0000"/>
        </w:rPr>
        <w:t>前</w:t>
      </w:r>
      <w:r w:rsidR="0076282D">
        <w:rPr>
          <w:rFonts w:asciiTheme="minorEastAsia" w:hAnsiTheme="minorEastAsia" w:hint="eastAsia"/>
          <w:b/>
          <w:bCs/>
          <w:color w:val="FF0000"/>
        </w:rPr>
        <w:t>都可随时</w:t>
      </w:r>
      <w:r>
        <w:rPr>
          <w:rFonts w:asciiTheme="minorEastAsia" w:hAnsiTheme="minorEastAsia" w:hint="eastAsia"/>
          <w:b/>
          <w:bCs/>
          <w:color w:val="FF0000"/>
        </w:rPr>
        <w:t>修改再上传（如果指导教师审核通过后，则不可修改，系统到期后自动检测。），系统将会自动在到期后对最后上传的版本进行检测，并给出结果。学校规定两次机会，请同学珍惜。</w:t>
      </w:r>
    </w:p>
    <w:p w:rsidR="00C05A62" w:rsidRDefault="00C57D59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C05A62" w:rsidRDefault="00C57D59">
      <w:pPr>
        <w:pStyle w:val="2"/>
      </w:pPr>
      <w:bookmarkStart w:id="34" w:name="_Toc20124"/>
      <w:r>
        <w:rPr>
          <w:rFonts w:hint="eastAsia"/>
        </w:rPr>
        <w:lastRenderedPageBreak/>
        <w:t>3</w:t>
      </w:r>
      <w:r>
        <w:rPr>
          <w:rFonts w:hint="eastAsia"/>
        </w:rPr>
        <w:t>、提交原创声明及授权说明</w:t>
      </w:r>
      <w:bookmarkEnd w:id="34"/>
    </w:p>
    <w:p w:rsidR="00C05A62" w:rsidRDefault="00C57D5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>
            <wp:extent cx="5269230" cy="2640330"/>
            <wp:effectExtent l="0" t="0" r="762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>
            <wp:extent cx="5273040" cy="2538730"/>
            <wp:effectExtent l="0" t="0" r="381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62" w:rsidRDefault="00C57D59">
      <w:pPr>
        <w:pStyle w:val="2"/>
      </w:pPr>
      <w:bookmarkStart w:id="35" w:name="_Toc4042"/>
      <w:r>
        <w:rPr>
          <w:rFonts w:hint="eastAsia"/>
        </w:rPr>
        <w:t>4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毕业论文最终版</w:t>
      </w:r>
      <w:bookmarkEnd w:id="35"/>
    </w:p>
    <w:p w:rsidR="00C05A62" w:rsidRDefault="00C57D59">
      <w:pPr>
        <w:ind w:firstLine="420"/>
      </w:pPr>
      <w:r>
        <w:rPr>
          <w:rFonts w:asciiTheme="minorEastAsia" w:hAnsiTheme="minorEastAsia" w:hint="eastAsia"/>
          <w:b/>
          <w:bCs/>
          <w:color w:val="303030"/>
        </w:rPr>
        <w:t xml:space="preserve"> </w:t>
      </w:r>
      <w:r>
        <w:t>与提交待检测论文页面相同，教务老师</w:t>
      </w:r>
      <w:r>
        <w:rPr>
          <w:rFonts w:hint="eastAsia"/>
        </w:rPr>
        <w:t>开通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提交权限以后</w:t>
      </w:r>
      <w:r>
        <w:t>，学生可</w:t>
      </w:r>
      <w:r>
        <w:rPr>
          <w:rFonts w:hint="eastAsia"/>
        </w:rPr>
        <w:t>看到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</w:t>
      </w:r>
      <w:r>
        <w:t>按钮。</w:t>
      </w:r>
    </w:p>
    <w:p w:rsidR="00C05A62" w:rsidRDefault="00C57D5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答辩后，最终修改好的用于存档的论文</w:t>
      </w:r>
      <w:proofErr w:type="gramStart"/>
      <w:r>
        <w:rPr>
          <w:rFonts w:asciiTheme="minorEastAsia" w:hAnsiTheme="minorEastAsia" w:hint="eastAsia"/>
          <w:b/>
          <w:bCs/>
          <w:color w:val="303030"/>
        </w:rPr>
        <w:t>最终版</w:t>
      </w:r>
      <w:proofErr w:type="gramEnd"/>
      <w:r>
        <w:rPr>
          <w:rFonts w:asciiTheme="minorEastAsia" w:hAnsiTheme="minorEastAsia" w:hint="eastAsia"/>
          <w:b/>
          <w:bCs/>
          <w:color w:val="303030"/>
        </w:rPr>
        <w:t>提交，路径如下图：</w:t>
      </w:r>
    </w:p>
    <w:p w:rsidR="00C05A62" w:rsidRDefault="00C57D5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>
            <wp:extent cx="5272405" cy="1985645"/>
            <wp:effectExtent l="0" t="0" r="4445" b="50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A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8C5" w:rsidRDefault="00E328C5">
      <w:r>
        <w:separator/>
      </w:r>
    </w:p>
  </w:endnote>
  <w:endnote w:type="continuationSeparator" w:id="0">
    <w:p w:rsidR="00E328C5" w:rsidRDefault="00E32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8C5" w:rsidRDefault="00E328C5">
      <w:r>
        <w:separator/>
      </w:r>
    </w:p>
  </w:footnote>
  <w:footnote w:type="continuationSeparator" w:id="0">
    <w:p w:rsidR="00E328C5" w:rsidRDefault="00E32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62" w:rsidRDefault="00C57D59">
    <w:pPr>
      <w:pStyle w:val="a4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39A4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27772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25B7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5DD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421E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2ECB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82D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2C37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05A62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57D59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267D0"/>
    <w:rsid w:val="00D32E1E"/>
    <w:rsid w:val="00D3334D"/>
    <w:rsid w:val="00D33D8B"/>
    <w:rsid w:val="00D35C86"/>
    <w:rsid w:val="00D35EF8"/>
    <w:rsid w:val="00D35F3B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28C5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A7596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D14620C"/>
    <w:rsid w:val="10CE3D1F"/>
    <w:rsid w:val="11760F3D"/>
    <w:rsid w:val="12BF0018"/>
    <w:rsid w:val="15B17662"/>
    <w:rsid w:val="18733ADB"/>
    <w:rsid w:val="1B7B0234"/>
    <w:rsid w:val="1CFB32A0"/>
    <w:rsid w:val="1D40468A"/>
    <w:rsid w:val="23333DA0"/>
    <w:rsid w:val="264335BF"/>
    <w:rsid w:val="27C23659"/>
    <w:rsid w:val="291D5938"/>
    <w:rsid w:val="2B595BBA"/>
    <w:rsid w:val="2C842731"/>
    <w:rsid w:val="33544BA7"/>
    <w:rsid w:val="3D8331DC"/>
    <w:rsid w:val="3DA16F50"/>
    <w:rsid w:val="479F7B2F"/>
    <w:rsid w:val="49F62F7C"/>
    <w:rsid w:val="4B440BCB"/>
    <w:rsid w:val="4D2B692A"/>
    <w:rsid w:val="4E297EB7"/>
    <w:rsid w:val="50FF0DB0"/>
    <w:rsid w:val="55045113"/>
    <w:rsid w:val="56884B4E"/>
    <w:rsid w:val="577F0DE0"/>
    <w:rsid w:val="5881101C"/>
    <w:rsid w:val="5C38418D"/>
    <w:rsid w:val="5DB23DD6"/>
    <w:rsid w:val="5FD94F05"/>
    <w:rsid w:val="63D32059"/>
    <w:rsid w:val="6B6C65E7"/>
    <w:rsid w:val="6F7C67C5"/>
    <w:rsid w:val="709F335B"/>
    <w:rsid w:val="71014639"/>
    <w:rsid w:val="744E5505"/>
    <w:rsid w:val="7A0F4D8F"/>
    <w:rsid w:val="7C7D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657333-B149-43E4-A26F-EC259AA7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pku.co.cnki.net/Main.html?dp=pku&amp;r=1583063882952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3CFB1B-1A03-4224-93F6-8C52ECFC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二</cp:lastModifiedBy>
  <cp:revision>5</cp:revision>
  <dcterms:created xsi:type="dcterms:W3CDTF">2020-11-12T07:12:00Z</dcterms:created>
  <dcterms:modified xsi:type="dcterms:W3CDTF">2020-11-12T08:42:00Z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 linkTarget="0">
    <vt:lpwstr>6</vt:lpwstr>
  </property>
</Properties>
</file>